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6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7"/>
        <w:gridCol w:w="283"/>
        <w:gridCol w:w="7937"/>
      </w:tblGrid>
      <w:tr w:rsidR="00D04AD5" w14:paraId="6F588A2F" w14:textId="77777777" w:rsidTr="00E45B42">
        <w:trPr>
          <w:trHeight w:val="7483"/>
        </w:trPr>
        <w:tc>
          <w:tcPr>
            <w:tcW w:w="7937" w:type="dxa"/>
            <w:tcBorders>
              <w:top w:val="single" w:sz="48" w:space="0" w:color="FFC000" w:themeColor="accent4"/>
              <w:left w:val="single" w:sz="48" w:space="0" w:color="FFC000" w:themeColor="accent4"/>
              <w:right w:val="single" w:sz="48" w:space="0" w:color="FFC000" w:themeColor="accent4"/>
            </w:tcBorders>
            <w:vAlign w:val="center"/>
          </w:tcPr>
          <w:p w14:paraId="38AE09FB" w14:textId="77777777" w:rsidR="00A5104A" w:rsidRDefault="00D04AD5" w:rsidP="00D04AD5"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326E8230" wp14:editId="54852E46">
                  <wp:simplePos x="0" y="0"/>
                  <wp:positionH relativeFrom="column">
                    <wp:posOffset>265430</wp:posOffset>
                  </wp:positionH>
                  <wp:positionV relativeFrom="page">
                    <wp:posOffset>384175</wp:posOffset>
                  </wp:positionV>
                  <wp:extent cx="4356100" cy="4356100"/>
                  <wp:effectExtent l="0" t="0" r="6350" b="635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100" cy="435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83" w:type="dxa"/>
            <w:tcBorders>
              <w:left w:val="single" w:sz="48" w:space="0" w:color="FFC000" w:themeColor="accent4"/>
              <w:right w:val="single" w:sz="48" w:space="0" w:color="FFC000" w:themeColor="accent4"/>
            </w:tcBorders>
            <w:vAlign w:val="center"/>
          </w:tcPr>
          <w:p w14:paraId="07C1AB2B" w14:textId="77777777" w:rsidR="00A5104A" w:rsidRDefault="00A5104A" w:rsidP="00D04AD5"/>
        </w:tc>
        <w:tc>
          <w:tcPr>
            <w:tcW w:w="7937" w:type="dxa"/>
            <w:tcBorders>
              <w:top w:val="single" w:sz="48" w:space="0" w:color="FFC000" w:themeColor="accent4"/>
              <w:left w:val="single" w:sz="48" w:space="0" w:color="FFC000" w:themeColor="accent4"/>
              <w:right w:val="single" w:sz="48" w:space="0" w:color="FFC000" w:themeColor="accent4"/>
            </w:tcBorders>
            <w:vAlign w:val="center"/>
          </w:tcPr>
          <w:p w14:paraId="2BD040F4" w14:textId="77777777" w:rsidR="00A5104A" w:rsidRDefault="00D04AD5" w:rsidP="00D04AD5"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144D0E2C" wp14:editId="6B25602F">
                  <wp:simplePos x="0" y="0"/>
                  <wp:positionH relativeFrom="column">
                    <wp:posOffset>269240</wp:posOffset>
                  </wp:positionH>
                  <wp:positionV relativeFrom="page">
                    <wp:posOffset>365125</wp:posOffset>
                  </wp:positionV>
                  <wp:extent cx="4375150" cy="4375150"/>
                  <wp:effectExtent l="0" t="0" r="6350" b="635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0" cy="437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04AD5" w14:paraId="51EEB49C" w14:textId="77777777" w:rsidTr="00E45B42">
        <w:trPr>
          <w:trHeight w:val="3118"/>
        </w:trPr>
        <w:tc>
          <w:tcPr>
            <w:tcW w:w="7937" w:type="dxa"/>
            <w:tcBorders>
              <w:left w:val="single" w:sz="48" w:space="0" w:color="FFC000" w:themeColor="accent4"/>
              <w:bottom w:val="single" w:sz="48" w:space="0" w:color="FFC000" w:themeColor="accent4"/>
              <w:right w:val="single" w:sz="48" w:space="0" w:color="FFC000" w:themeColor="accent4"/>
            </w:tcBorders>
            <w:vAlign w:val="bottom"/>
          </w:tcPr>
          <w:p w14:paraId="32BA1A19" w14:textId="77777777" w:rsidR="00085343" w:rsidRDefault="00085343" w:rsidP="00085343">
            <w:pPr>
              <w:spacing w:line="500" w:lineRule="exact"/>
              <w:jc w:val="center"/>
              <w:rPr>
                <w:rFonts w:ascii="メイリオ" w:eastAsia="メイリオ" w:hAnsi="メイリオ"/>
                <w:b/>
                <w:bCs/>
                <w:sz w:val="16"/>
                <w:szCs w:val="16"/>
              </w:rPr>
            </w:pPr>
          </w:p>
          <w:p w14:paraId="2887EFA6" w14:textId="4F182F4A" w:rsidR="0073615E" w:rsidRPr="004A6DCA" w:rsidRDefault="0073615E" w:rsidP="00085343">
            <w:pPr>
              <w:spacing w:line="500" w:lineRule="exact"/>
              <w:jc w:val="center"/>
              <w:rPr>
                <w:rFonts w:ascii="メイリオ" w:eastAsia="メイリオ" w:hAnsi="メイリオ"/>
                <w:b/>
                <w:bCs/>
                <w:color w:val="5B9BD5" w:themeColor="accent5"/>
                <w:sz w:val="48"/>
                <w:szCs w:val="52"/>
              </w:rPr>
            </w:pPr>
            <w:r w:rsidRPr="004A6DCA">
              <w:rPr>
                <w:rFonts w:ascii="メイリオ" w:eastAsia="メイリオ" w:hAnsi="メイリオ" w:hint="eastAsia"/>
                <w:b/>
                <w:bCs/>
                <w:color w:val="5B9BD5" w:themeColor="accent5"/>
                <w:sz w:val="48"/>
                <w:szCs w:val="52"/>
              </w:rPr>
              <w:t>蛇口はこまめに閉めましょう</w:t>
            </w:r>
          </w:p>
          <w:p w14:paraId="0201807C" w14:textId="6DDB0884" w:rsidR="0073615E" w:rsidRPr="004A6DCA" w:rsidRDefault="0073615E" w:rsidP="00085343">
            <w:pPr>
              <w:spacing w:line="800" w:lineRule="exact"/>
              <w:jc w:val="center"/>
              <w:rPr>
                <w:rFonts w:ascii="メイリオ" w:eastAsia="メイリオ" w:hAnsi="メイリオ"/>
                <w:b/>
                <w:bCs/>
                <w:color w:val="5B9BD5" w:themeColor="accent5"/>
                <w:sz w:val="48"/>
                <w:szCs w:val="52"/>
              </w:rPr>
            </w:pPr>
            <w:r w:rsidRPr="004A6DCA">
              <w:rPr>
                <w:rFonts w:ascii="メイリオ" w:eastAsia="メイリオ" w:hAnsi="メイリオ" w:hint="eastAsia"/>
                <w:b/>
                <w:bCs/>
                <w:color w:val="5B9BD5" w:themeColor="accent5"/>
                <w:sz w:val="48"/>
                <w:szCs w:val="52"/>
              </w:rPr>
              <w:t>節水にご協力をお願いします</w:t>
            </w:r>
          </w:p>
          <w:p w14:paraId="0EAACBF9" w14:textId="77777777" w:rsidR="007923B4" w:rsidRDefault="0073615E" w:rsidP="00085343">
            <w:pPr>
              <w:jc w:val="center"/>
            </w:pPr>
            <w:r w:rsidRPr="002A5B59">
              <w:rPr>
                <w:rFonts w:ascii="メイリオ" w:eastAsia="メイリオ" w:hAnsi="メイリオ" w:hint="eastAsia"/>
                <w:b/>
                <w:bCs/>
                <w:sz w:val="56"/>
                <w:szCs w:val="72"/>
              </w:rPr>
              <w:t>限りある水資源を大切に！</w:t>
            </w:r>
          </w:p>
        </w:tc>
        <w:tc>
          <w:tcPr>
            <w:tcW w:w="283" w:type="dxa"/>
            <w:tcBorders>
              <w:left w:val="single" w:sz="48" w:space="0" w:color="FFC000" w:themeColor="accent4"/>
              <w:right w:val="single" w:sz="48" w:space="0" w:color="FFC000" w:themeColor="accent4"/>
            </w:tcBorders>
            <w:vAlign w:val="bottom"/>
          </w:tcPr>
          <w:p w14:paraId="495FC868" w14:textId="77777777" w:rsidR="00A5104A" w:rsidRDefault="00A5104A" w:rsidP="00085343">
            <w:pPr>
              <w:jc w:val="center"/>
            </w:pPr>
          </w:p>
        </w:tc>
        <w:tc>
          <w:tcPr>
            <w:tcW w:w="7937" w:type="dxa"/>
            <w:tcBorders>
              <w:left w:val="single" w:sz="48" w:space="0" w:color="FFC000" w:themeColor="accent4"/>
              <w:bottom w:val="single" w:sz="48" w:space="0" w:color="FFC000" w:themeColor="accent4"/>
              <w:right w:val="single" w:sz="48" w:space="0" w:color="FFC000" w:themeColor="accent4"/>
            </w:tcBorders>
            <w:vAlign w:val="bottom"/>
          </w:tcPr>
          <w:p w14:paraId="7A980A0E" w14:textId="77777777" w:rsidR="00085343" w:rsidRDefault="00085343" w:rsidP="00085343">
            <w:pPr>
              <w:spacing w:line="500" w:lineRule="exact"/>
              <w:jc w:val="center"/>
              <w:rPr>
                <w:rFonts w:ascii="メイリオ" w:eastAsia="メイリオ" w:hAnsi="メイリオ"/>
                <w:b/>
                <w:bCs/>
                <w:sz w:val="16"/>
                <w:szCs w:val="16"/>
              </w:rPr>
            </w:pPr>
          </w:p>
          <w:p w14:paraId="35C6B7D8" w14:textId="06E2999B" w:rsidR="00085343" w:rsidRPr="002A5B59" w:rsidRDefault="00085343" w:rsidP="00085343">
            <w:pPr>
              <w:spacing w:line="500" w:lineRule="exact"/>
              <w:jc w:val="center"/>
              <w:rPr>
                <w:rFonts w:ascii="メイリオ" w:eastAsia="メイリオ" w:hAnsi="メイリオ"/>
                <w:b/>
                <w:bCs/>
                <w:color w:val="5B9BD5" w:themeColor="accent5"/>
                <w:sz w:val="48"/>
                <w:szCs w:val="52"/>
              </w:rPr>
            </w:pPr>
            <w:r w:rsidRPr="002A5B59">
              <w:rPr>
                <w:rFonts w:ascii="メイリオ" w:eastAsia="メイリオ" w:hAnsi="メイリオ" w:hint="eastAsia"/>
                <w:b/>
                <w:bCs/>
                <w:color w:val="5B9BD5" w:themeColor="accent5"/>
                <w:sz w:val="48"/>
                <w:szCs w:val="52"/>
              </w:rPr>
              <w:t>蛇口はこまめに閉めましょう</w:t>
            </w:r>
          </w:p>
          <w:p w14:paraId="23879D95" w14:textId="3E2B8748" w:rsidR="00085343" w:rsidRPr="002A5B59" w:rsidRDefault="00085343" w:rsidP="00085343">
            <w:pPr>
              <w:spacing w:line="800" w:lineRule="exact"/>
              <w:jc w:val="center"/>
              <w:rPr>
                <w:rFonts w:ascii="メイリオ" w:eastAsia="メイリオ" w:hAnsi="メイリオ"/>
                <w:b/>
                <w:bCs/>
                <w:color w:val="5B9BD5" w:themeColor="accent5"/>
                <w:sz w:val="48"/>
                <w:szCs w:val="52"/>
              </w:rPr>
            </w:pPr>
            <w:r w:rsidRPr="002A5B59">
              <w:rPr>
                <w:rFonts w:ascii="メイリオ" w:eastAsia="メイリオ" w:hAnsi="メイリオ" w:hint="eastAsia"/>
                <w:b/>
                <w:bCs/>
                <w:color w:val="5B9BD5" w:themeColor="accent5"/>
                <w:sz w:val="48"/>
                <w:szCs w:val="52"/>
              </w:rPr>
              <w:t>節水にご協力をお願いします</w:t>
            </w:r>
          </w:p>
          <w:p w14:paraId="24B514E1" w14:textId="77777777" w:rsidR="00A5104A" w:rsidRDefault="00085343" w:rsidP="00085343">
            <w:pPr>
              <w:jc w:val="center"/>
            </w:pPr>
            <w:r w:rsidRPr="002A5B59">
              <w:rPr>
                <w:rFonts w:ascii="メイリオ" w:eastAsia="メイリオ" w:hAnsi="メイリオ" w:hint="eastAsia"/>
                <w:b/>
                <w:bCs/>
                <w:sz w:val="56"/>
                <w:szCs w:val="72"/>
              </w:rPr>
              <w:t>限りある水資源を大切に！</w:t>
            </w:r>
          </w:p>
        </w:tc>
      </w:tr>
    </w:tbl>
    <w:p w14:paraId="4D939957" w14:textId="77777777" w:rsidR="00FF551E" w:rsidRDefault="00FF551E"/>
    <w:sectPr w:rsidR="00FF551E" w:rsidSect="00A5104A">
      <w:pgSz w:w="16838" w:h="11906" w:orient="landscape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D2470" w14:textId="77777777" w:rsidR="00440FA0" w:rsidRDefault="00440FA0" w:rsidP="009E02E0">
      <w:r>
        <w:separator/>
      </w:r>
    </w:p>
  </w:endnote>
  <w:endnote w:type="continuationSeparator" w:id="0">
    <w:p w14:paraId="205D29AF" w14:textId="77777777" w:rsidR="00440FA0" w:rsidRDefault="00440FA0" w:rsidP="009E0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A7649" w14:textId="77777777" w:rsidR="00440FA0" w:rsidRDefault="00440FA0" w:rsidP="009E02E0">
      <w:r>
        <w:separator/>
      </w:r>
    </w:p>
  </w:footnote>
  <w:footnote w:type="continuationSeparator" w:id="0">
    <w:p w14:paraId="3CEB7558" w14:textId="77777777" w:rsidR="00440FA0" w:rsidRDefault="00440FA0" w:rsidP="009E02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36C"/>
    <w:rsid w:val="00026F76"/>
    <w:rsid w:val="00085343"/>
    <w:rsid w:val="000F2521"/>
    <w:rsid w:val="0015752F"/>
    <w:rsid w:val="001B436C"/>
    <w:rsid w:val="002A1469"/>
    <w:rsid w:val="002A5B59"/>
    <w:rsid w:val="00400734"/>
    <w:rsid w:val="00440FA0"/>
    <w:rsid w:val="00474E13"/>
    <w:rsid w:val="004A6DCA"/>
    <w:rsid w:val="004E708A"/>
    <w:rsid w:val="0073615E"/>
    <w:rsid w:val="007923B4"/>
    <w:rsid w:val="009B7977"/>
    <w:rsid w:val="009E02E0"/>
    <w:rsid w:val="00A5104A"/>
    <w:rsid w:val="00AF53F7"/>
    <w:rsid w:val="00C953A1"/>
    <w:rsid w:val="00CF6B2D"/>
    <w:rsid w:val="00D04AD5"/>
    <w:rsid w:val="00E45B4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D848DB"/>
  <w15:chartTrackingRefBased/>
  <w15:docId w15:val="{7ACBC104-FBC5-4457-BE81-B85FAE41C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10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02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E02E0"/>
  </w:style>
  <w:style w:type="paragraph" w:styleId="a6">
    <w:name w:val="footer"/>
    <w:basedOn w:val="a"/>
    <w:link w:val="a7"/>
    <w:uiPriority w:val="99"/>
    <w:unhideWhenUsed/>
    <w:rsid w:val="009E02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E0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</Words>
  <Characters>80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2022-12-22T06:29:00Z</dcterms:created>
  <dcterms:modified xsi:type="dcterms:W3CDTF">2022-12-24T07:22:00Z</dcterms:modified>
</cp:coreProperties>
</file>